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佛山市地方标准制修订计划项目汇总表</w:t>
      </w:r>
    </w:p>
    <w:p>
      <w:r>
        <w:rPr>
          <w:rFonts w:hint="eastAsia"/>
          <w:sz w:val="28"/>
          <w:szCs w:val="28"/>
        </w:rPr>
        <w:t>市级行政主管部门（加盖公章）：</w:t>
      </w:r>
      <w:r>
        <w:rPr>
          <w:rFonts w:hint="eastAsia"/>
        </w:rPr>
        <w:t xml:space="preserve">                  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 xml:space="preserve">      </w:t>
      </w:r>
      <w:r>
        <w:rPr>
          <w:rFonts w:hint="eastAsia"/>
          <w:sz w:val="28"/>
          <w:szCs w:val="28"/>
        </w:rPr>
        <w:t>填报人：              联系电话：</w:t>
      </w:r>
    </w:p>
    <w:p/>
    <w:tbl>
      <w:tblPr>
        <w:tblStyle w:val="5"/>
        <w:tblW w:w="13433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2183"/>
        <w:gridCol w:w="1455"/>
        <w:gridCol w:w="2032"/>
        <w:gridCol w:w="1984"/>
        <w:gridCol w:w="1189"/>
        <w:gridCol w:w="1665"/>
        <w:gridCol w:w="196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序号</w:t>
            </w:r>
          </w:p>
        </w:tc>
        <w:tc>
          <w:tcPr>
            <w:tcW w:w="2183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制/修订</w:t>
            </w:r>
          </w:p>
        </w:tc>
        <w:tc>
          <w:tcPr>
            <w:tcW w:w="2032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项目承担单位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参与起草单位</w:t>
            </w: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联系人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联系电话</w:t>
            </w: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邮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箱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</w:rPr>
            </w:pPr>
          </w:p>
        </w:tc>
        <w:tc>
          <w:tcPr>
            <w:tcW w:w="2183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</w:rPr>
            </w:pPr>
          </w:p>
        </w:tc>
        <w:tc>
          <w:tcPr>
            <w:tcW w:w="2032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</w:rPr>
            </w:pP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</w:rPr>
            </w:pP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</w:rPr>
            </w:pP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</w:rPr>
            </w:pPr>
          </w:p>
        </w:tc>
        <w:tc>
          <w:tcPr>
            <w:tcW w:w="2183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</w:rPr>
            </w:pPr>
          </w:p>
        </w:tc>
        <w:tc>
          <w:tcPr>
            <w:tcW w:w="2032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</w:rPr>
            </w:pP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</w:rPr>
            </w:pP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</w:rPr>
            </w:pP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</w:rPr>
            </w:pPr>
          </w:p>
        </w:tc>
        <w:tc>
          <w:tcPr>
            <w:tcW w:w="2183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</w:rPr>
            </w:pPr>
          </w:p>
        </w:tc>
        <w:tc>
          <w:tcPr>
            <w:tcW w:w="2032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</w:rPr>
            </w:pP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</w:rPr>
            </w:pP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</w:rPr>
            </w:pP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</w:rPr>
            </w:pPr>
          </w:p>
        </w:tc>
        <w:tc>
          <w:tcPr>
            <w:tcW w:w="2183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</w:rPr>
            </w:pPr>
          </w:p>
        </w:tc>
        <w:tc>
          <w:tcPr>
            <w:tcW w:w="2032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</w:rPr>
            </w:pP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</w:rPr>
            </w:pP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</w:rPr>
            </w:pP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</w:rPr>
            </w:pPr>
          </w:p>
        </w:tc>
        <w:tc>
          <w:tcPr>
            <w:tcW w:w="2183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</w:rPr>
            </w:pPr>
          </w:p>
        </w:tc>
        <w:tc>
          <w:tcPr>
            <w:tcW w:w="2032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</w:rPr>
            </w:pP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</w:rPr>
            </w:pP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</w:rPr>
            </w:pP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54819"/>
    <w:rsid w:val="00154819"/>
    <w:rsid w:val="001F3104"/>
    <w:rsid w:val="003416B6"/>
    <w:rsid w:val="004F0C37"/>
    <w:rsid w:val="005707C1"/>
    <w:rsid w:val="00673B7D"/>
    <w:rsid w:val="0069707F"/>
    <w:rsid w:val="0080764B"/>
    <w:rsid w:val="00A520FF"/>
    <w:rsid w:val="00AE0794"/>
    <w:rsid w:val="00B27F71"/>
    <w:rsid w:val="00B62B51"/>
    <w:rsid w:val="00C41F9D"/>
    <w:rsid w:val="00D814B0"/>
    <w:rsid w:val="00D85A0A"/>
    <w:rsid w:val="1EDB648B"/>
    <w:rsid w:val="60A35301"/>
    <w:rsid w:val="60F80974"/>
    <w:rsid w:val="7F5AF075"/>
    <w:rsid w:val="E6EFB7B0"/>
    <w:rsid w:val="EFDF7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1</Pages>
  <Words>29</Words>
  <Characters>168</Characters>
  <Lines>1</Lines>
  <Paragraphs>1</Paragraphs>
  <TotalTime>17</TotalTime>
  <ScaleCrop>false</ScaleCrop>
  <LinksUpToDate>false</LinksUpToDate>
  <CharactersWithSpaces>196</CharactersWithSpaces>
  <Application>WPS Office_11.8.2.10953_F1E327BC-269C-435d-A152-05C5408002CA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2020-02-28T11:02:00Z</dcterms:created>
  <dc:creator>USER-</dc:creator>
  <cp:lastModifiedBy>陈雪萍</cp:lastModifiedBy>
  <dcterms:modified xsi:type="dcterms:W3CDTF">2024-03-05T17:01:59Z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</Properties>
</file>